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736F12" w:rsidRDefault="00027A0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Alvarado-Gil, Marie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Ashby, Angelique V.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Eggman, Susan Talamantes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Glazer, Steven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Niello, Roger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Smallwood-Cuevas, Lola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Wahab, Aisha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F12" w:rsidRDefault="00027A0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BUSINESS, PROFESSIONS AND ECONOMIC DEVELOPMENT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F12" w:rsidRDefault="00027A0B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RICHARD ROTH </w:t>
            </w:r>
            <w:r>
              <w:fldChar w:fldCharType="end"/>
            </w:r>
          </w:p>
          <w:p w:rsidR="00736F12" w:rsidRDefault="00027A0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736F12" w:rsidRDefault="00027A0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Sarah Mason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Elissa Silva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Dana Shaker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Krimilda McKenzie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Pr="00027A0B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7"/>
                <w:szCs w:val="27"/>
              </w:rPr>
            </w:pPr>
            <w:r w:rsidRPr="00027A0B">
              <w:rPr>
                <w:rFonts w:ascii="Arial" w:eastAsia="Times New Roman" w:hAnsi="Arial" w:cs="Arial"/>
                <w:b/>
                <w:color w:val="0056A5"/>
                <w:sz w:val="27"/>
                <w:szCs w:val="27"/>
              </w:rPr>
              <w:t>AGENDA</w:t>
            </w:r>
          </w:p>
          <w:p w:rsidR="00736F12" w:rsidRPr="00027A0B" w:rsidRDefault="00027A0B">
            <w:pPr>
              <w:jc w:val="center"/>
              <w:rPr>
                <w:sz w:val="24"/>
                <w:szCs w:val="24"/>
              </w:rPr>
            </w:pPr>
            <w:r w:rsidRPr="00027A0B">
              <w:rPr>
                <w:rFonts w:ascii="Arial" w:hAnsi="Arial"/>
                <w:color w:val="0056A5"/>
                <w:sz w:val="24"/>
                <w:szCs w:val="24"/>
              </w:rPr>
              <w:t xml:space="preserve">Monday, June 5, 2023 </w:t>
            </w:r>
            <w:r w:rsidRPr="00027A0B">
              <w:rPr>
                <w:sz w:val="24"/>
                <w:szCs w:val="24"/>
              </w:rPr>
              <w:br/>
            </w:r>
            <w:r w:rsidRPr="00027A0B">
              <w:rPr>
                <w:rFonts w:ascii="Arial" w:hAnsi="Arial"/>
                <w:color w:val="0056A5"/>
                <w:sz w:val="24"/>
                <w:szCs w:val="24"/>
              </w:rPr>
              <w:t>11 a.m. and upon adjournment of Session, if necessary</w:t>
            </w:r>
            <w:r w:rsidRPr="00027A0B">
              <w:rPr>
                <w:sz w:val="24"/>
                <w:szCs w:val="24"/>
              </w:rPr>
              <w:br/>
            </w:r>
            <w:r w:rsidRPr="00027A0B">
              <w:rPr>
                <w:rFonts w:ascii="Arial" w:hAnsi="Arial"/>
                <w:color w:val="0056A5"/>
                <w:sz w:val="24"/>
                <w:szCs w:val="24"/>
              </w:rPr>
              <w:t>1021 O Street, Room 2100</w:t>
            </w:r>
          </w:p>
          <w:p w:rsidR="00736F12" w:rsidRDefault="00736F12">
            <w:pPr>
              <w:jc w:val="center"/>
            </w:pPr>
          </w:p>
        </w:tc>
      </w:tr>
    </w:tbl>
    <w:p w:rsidR="00015920" w:rsidRPr="00432AAD" w:rsidRDefault="00015920" w:rsidP="00015920"/>
    <w:p w:rsidR="00736F12" w:rsidRDefault="00736F12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36F12">
        <w:trPr>
          <w:cantSplit/>
          <w:tblCellSpacing w:w="20" w:type="dxa"/>
        </w:trPr>
        <w:tc>
          <w:tcPr>
            <w:tcW w:w="14360" w:type="dxa"/>
          </w:tcPr>
          <w:p w:rsidR="00736F12" w:rsidRDefault="00027A0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736F12" w:rsidRDefault="00736F12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69"/>
        <w:gridCol w:w="1215"/>
        <w:gridCol w:w="2226"/>
        <w:gridCol w:w="6257"/>
      </w:tblGrid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232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Temporary practice allowances.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242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Critical access hospitals: employment.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3.</w:t>
            </w:r>
            <w:r w:rsidR="006B7B9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307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Structural fumigation enforcement program.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342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Valencia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Architects and real estate appraisers: applicants and licensees: demographic information.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470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Valencia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Continuing medical education: physicians and surgeons.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6.</w:t>
            </w:r>
            <w:r w:rsidR="006B7B9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878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Pellerin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Business filings: fictitious business names.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993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Cannabis Task Force.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1070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Physician assistants: physician supervision: exceptions.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9.</w:t>
            </w:r>
            <w:r w:rsidR="006B7B9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1130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Substance use disorder.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1341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Public health: COVID-19: testing and dispensing sites: oral therapeutics.(Urgency)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1395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Garcia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Licensed Physicians and Dentists from Mexico Pilot Program: requirements.(Urgency)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12.</w:t>
            </w:r>
            <w:r w:rsidR="006B7B9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1557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Pharmacy: electronic prescriptions.(Urgency)</w:t>
            </w:r>
          </w:p>
          <w:p w:rsidR="00027A0B" w:rsidRDefault="00027A0B"/>
        </w:tc>
      </w:tr>
      <w:tr w:rsidR="00736F12">
        <w:trPr>
          <w:cantSplit/>
          <w:tblCellSpacing w:w="20" w:type="dxa"/>
        </w:trPr>
        <w:tc>
          <w:tcPr>
            <w:tcW w:w="787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13.</w:t>
            </w:r>
            <w:r w:rsidR="006B7B9B">
              <w:rPr>
                <w:rFonts w:ascii="Arial" w:hAnsi="Arial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1534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AB 1731</w:t>
            </w:r>
          </w:p>
        </w:tc>
        <w:tc>
          <w:tcPr>
            <w:tcW w:w="3029" w:type="dxa"/>
          </w:tcPr>
          <w:p w:rsidR="00736F12" w:rsidRDefault="00027A0B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9010" w:type="dxa"/>
          </w:tcPr>
          <w:p w:rsidR="00736F12" w:rsidRDefault="00027A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CURES database: buprenorphine.</w:t>
            </w:r>
          </w:p>
          <w:p w:rsidR="00027A0B" w:rsidRDefault="00027A0B"/>
        </w:tc>
      </w:tr>
    </w:tbl>
    <w:p w:rsidR="00E768B7" w:rsidRPr="00027A0B" w:rsidRDefault="00027A0B">
      <w:pPr>
        <w:rPr>
          <w:i/>
        </w:rPr>
      </w:pPr>
      <w:r>
        <w:t>*</w:t>
      </w:r>
      <w:r>
        <w:rPr>
          <w:i/>
        </w:rPr>
        <w:t xml:space="preserve">Proposed Consent </w:t>
      </w:r>
    </w:p>
    <w:sectPr w:rsidR="00E768B7" w:rsidRPr="00027A0B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04" w:rsidRDefault="00027A0B">
      <w:r>
        <w:separator/>
      </w:r>
    </w:p>
  </w:endnote>
  <w:endnote w:type="continuationSeparator" w:id="0">
    <w:p w:rsidR="001E7304" w:rsidRDefault="000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2" w:rsidRDefault="00736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04" w:rsidRDefault="00027A0B">
      <w:r>
        <w:separator/>
      </w:r>
    </w:p>
  </w:footnote>
  <w:footnote w:type="continuationSeparator" w:id="0">
    <w:p w:rsidR="001E7304" w:rsidRDefault="0002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27A0B"/>
    <w:rsid w:val="001E7304"/>
    <w:rsid w:val="006B7B9B"/>
    <w:rsid w:val="00736F12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48FD"/>
  <w15:docId w15:val="{636B018D-87B9-43E8-9369-D71EB4B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McKenzie, Krimilda</cp:lastModifiedBy>
  <cp:revision>3</cp:revision>
  <cp:lastPrinted>2023-05-31T22:19:00Z</cp:lastPrinted>
  <dcterms:created xsi:type="dcterms:W3CDTF">2023-05-31T22:22:00Z</dcterms:created>
  <dcterms:modified xsi:type="dcterms:W3CDTF">2023-06-01T18:56:00Z</dcterms:modified>
</cp:coreProperties>
</file>